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34B" w:rsidRPr="00FB334B" w:rsidRDefault="00FB334B" w:rsidP="00B0580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B334B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B334B" w:rsidRPr="00FB334B" w:rsidRDefault="00FB334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334B">
        <w:rPr>
          <w:rFonts w:ascii="Times New Roman" w:eastAsia="Calibri" w:hAnsi="Times New Roman" w:cs="Times New Roman"/>
          <w:sz w:val="28"/>
          <w:szCs w:val="28"/>
        </w:rPr>
        <w:t xml:space="preserve">«Детский сад №3 п. Навля комбинированного вида»  </w:t>
      </w:r>
    </w:p>
    <w:p w:rsidR="00FB334B" w:rsidRDefault="00FB334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35B34"/>
          <w:sz w:val="28"/>
          <w:szCs w:val="28"/>
        </w:rPr>
      </w:pPr>
    </w:p>
    <w:p w:rsidR="00E12F1B" w:rsidRDefault="00E12F1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35B34"/>
          <w:sz w:val="28"/>
          <w:szCs w:val="28"/>
        </w:rPr>
      </w:pPr>
    </w:p>
    <w:p w:rsidR="00E12F1B" w:rsidRDefault="00E12F1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35B34"/>
          <w:sz w:val="28"/>
          <w:szCs w:val="28"/>
        </w:rPr>
      </w:pPr>
    </w:p>
    <w:p w:rsidR="00E12F1B" w:rsidRDefault="00E12F1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35B34"/>
          <w:sz w:val="28"/>
          <w:szCs w:val="28"/>
        </w:rPr>
      </w:pPr>
    </w:p>
    <w:p w:rsidR="00E12F1B" w:rsidRDefault="00E12F1B" w:rsidP="00FB33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35B34"/>
          <w:sz w:val="28"/>
          <w:szCs w:val="28"/>
        </w:rPr>
      </w:pPr>
    </w:p>
    <w:p w:rsidR="00FB334B" w:rsidRPr="00FB334B" w:rsidRDefault="00FB334B" w:rsidP="00FB334B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235B34"/>
          <w:sz w:val="24"/>
          <w:szCs w:val="24"/>
        </w:rPr>
      </w:pPr>
    </w:p>
    <w:p w:rsidR="00E12F1B" w:rsidRPr="00FB334B" w:rsidRDefault="00E12F1B" w:rsidP="00E12F1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>
        <w:rPr>
          <w:rFonts w:ascii="Times New Roman" w:eastAsia="Calibri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339725</wp:posOffset>
            </wp:positionV>
            <wp:extent cx="594360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8" name="Рисунок 8" descr="C:\Users\777\Desktop\8_html_4f3cb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8_html_4f3cb7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34B" w:rsidRPr="00FB334B" w:rsidRDefault="00FB334B" w:rsidP="00FB334B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235B34"/>
          <w:sz w:val="24"/>
          <w:szCs w:val="24"/>
        </w:rPr>
      </w:pPr>
    </w:p>
    <w:p w:rsidR="00FB334B" w:rsidRPr="00FB334B" w:rsidRDefault="00FB334B" w:rsidP="00FB334B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235B34"/>
          <w:sz w:val="24"/>
          <w:szCs w:val="24"/>
        </w:rPr>
      </w:pPr>
    </w:p>
    <w:p w:rsidR="00B0580F" w:rsidRDefault="00CE6F85" w:rsidP="00B0580F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CE6F8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-465.75pt;margin-top:7.25pt;width:445.5pt;height:181.5pt;z-index:251662336;visibility:visible;mso-width-relative:margin;mso-height-relative:margin" wrapcoords="-36 0 -36 21511 21600 21511 21600 0 -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" stroked="f">
            <v:textbox inset="0,0,0,0">
              <w:txbxContent>
                <w:p w:rsidR="00E12F1B" w:rsidRPr="00E12F1B" w:rsidRDefault="00E12F1B" w:rsidP="00E12F1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</w:pPr>
                  <w:r w:rsidRPr="00E12F1B"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  <w:t xml:space="preserve"> Проект</w:t>
                  </w:r>
                </w:p>
                <w:p w:rsidR="00E12F1B" w:rsidRPr="00E12F1B" w:rsidRDefault="00E12F1B" w:rsidP="00E12F1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</w:pPr>
                  <w:r w:rsidRPr="00E12F1B"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  <w:t>«Первые шаги в журналистику»</w:t>
                  </w:r>
                </w:p>
                <w:p w:rsidR="00E12F1B" w:rsidRPr="00E12F1B" w:rsidRDefault="00E12F1B" w:rsidP="00E12F1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</w:pPr>
                  <w:r w:rsidRPr="00E12F1B"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  <w:t>для детей младшего дошкольного возраста</w:t>
                  </w:r>
                  <w:r w:rsidR="00967A56">
                    <w:rPr>
                      <w:rFonts w:ascii="Times New Roman" w:eastAsia="Calibri" w:hAnsi="Times New Roman" w:cs="Times New Roman"/>
                      <w:b/>
                      <w:i/>
                      <w:noProof/>
                      <w:sz w:val="52"/>
                      <w:szCs w:val="52"/>
                      <w:lang w:eastAsia="ru-RU"/>
                    </w:rPr>
                    <w:t xml:space="preserve"> (пропедевтика) </w:t>
                  </w:r>
                </w:p>
                <w:p w:rsidR="00E12F1B" w:rsidRPr="00403ABC" w:rsidRDefault="00E12F1B" w:rsidP="00E12F1B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  <w:i/>
                      <w:noProof/>
                      <w:sz w:val="52"/>
                      <w:szCs w:val="52"/>
                    </w:rPr>
                  </w:pPr>
                </w:p>
              </w:txbxContent>
            </v:textbox>
            <w10:wrap type="through"/>
          </v:shape>
        </w:pict>
      </w:r>
    </w:p>
    <w:p w:rsidR="00B0580F" w:rsidRDefault="00B0580F" w:rsidP="00B0580F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B0580F" w:rsidRDefault="00B0580F" w:rsidP="00B0580F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B0580F" w:rsidRDefault="00CE6F85" w:rsidP="00B0580F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CE6F85">
        <w:rPr>
          <w:noProof/>
          <w:lang w:eastAsia="ru-RU"/>
        </w:rPr>
        <w:pict>
          <v:shape id="Поле 1" o:spid="_x0000_s1027" type="#_x0000_t202" style="position:absolute;margin-left:-425.25pt;margin-top:10.55pt;width:348.75pt;height:24pt;z-index:251660288;visibility:visible;mso-width-relative:margin;mso-height-relative:margin" wrapcoords="-46 0 -46 20925 21600 20925 21600 0 -4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" stroked="f">
            <v:textbox inset="0,0,0,0">
              <w:txbxContent>
                <w:p w:rsidR="00E12F1B" w:rsidRPr="00CD74E3" w:rsidRDefault="00E12F1B" w:rsidP="00E12F1B">
                  <w:pPr>
                    <w:pStyle w:val="aa"/>
                    <w:rPr>
                      <w:rFonts w:ascii="Times New Roman" w:eastAsia="Calibri" w:hAnsi="Times New Roman" w:cs="Times New Roman"/>
                      <w:i/>
                      <w:noProof/>
                      <w:sz w:val="52"/>
                      <w:szCs w:val="52"/>
                    </w:rPr>
                  </w:pPr>
                </w:p>
              </w:txbxContent>
            </v:textbox>
            <w10:wrap type="through"/>
          </v:shape>
        </w:pict>
      </w:r>
    </w:p>
    <w:p w:rsidR="00B0580F" w:rsidRDefault="00B0580F" w:rsidP="00B0580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B334B" w:rsidRPr="00FB334B" w:rsidRDefault="00FB334B" w:rsidP="00FB334B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48"/>
          <w:szCs w:val="48"/>
        </w:rPr>
      </w:pPr>
    </w:p>
    <w:p w:rsidR="00FB334B" w:rsidRPr="00FB334B" w:rsidRDefault="00FB334B" w:rsidP="00FB334B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2"/>
          <w:szCs w:val="52"/>
        </w:rPr>
      </w:pPr>
    </w:p>
    <w:p w:rsidR="00FB334B" w:rsidRPr="00FB334B" w:rsidRDefault="00E12F1B" w:rsidP="00E12F1B">
      <w:pPr>
        <w:tabs>
          <w:tab w:val="center" w:pos="4677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235B34"/>
          <w:sz w:val="28"/>
          <w:szCs w:val="28"/>
          <w:lang w:eastAsia="ru-RU"/>
        </w:rPr>
        <w:drawing>
          <wp:inline distT="0" distB="0" distL="0" distR="0">
            <wp:extent cx="1981200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1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235B34"/>
          <w:sz w:val="28"/>
          <w:szCs w:val="28"/>
        </w:rPr>
        <w:tab/>
      </w:r>
      <w:r w:rsidR="00B146BF" w:rsidRPr="00B146B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Автор</w:t>
      </w:r>
      <w:r w:rsidR="00B146B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проекта</w:t>
      </w:r>
      <w:r w:rsidR="00B146BF" w:rsidRPr="00B146B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:  </w:t>
      </w:r>
      <w:r w:rsidR="00D86817">
        <w:rPr>
          <w:noProof/>
          <w:lang w:eastAsia="ru-RU"/>
        </w:rPr>
        <w:drawing>
          <wp:inline distT="0" distB="0" distL="0" distR="0">
            <wp:extent cx="963312" cy="1701800"/>
            <wp:effectExtent l="0" t="0" r="8255" b="0"/>
            <wp:docPr id="16" name="Рисунок 16" descr="C:\Users\777\AppData\Local\Microsoft\Windows\Temporary Internet Files\Content.Word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Temporary Internet Files\Content.Word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83" cy="16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4B" w:rsidRPr="00FB334B" w:rsidRDefault="00FB334B" w:rsidP="00FB334B">
      <w:pPr>
        <w:tabs>
          <w:tab w:val="left" w:pos="7585"/>
          <w:tab w:val="right" w:pos="935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34B">
        <w:rPr>
          <w:rFonts w:ascii="Times New Roman" w:eastAsia="Calibri" w:hAnsi="Times New Roman" w:cs="Times New Roman"/>
          <w:b/>
          <w:sz w:val="28"/>
          <w:szCs w:val="28"/>
        </w:rPr>
        <w:t xml:space="preserve">  Румянцева </w:t>
      </w:r>
      <w:r w:rsidR="00B146BF">
        <w:rPr>
          <w:rFonts w:ascii="Times New Roman" w:eastAsia="Calibri" w:hAnsi="Times New Roman" w:cs="Times New Roman"/>
          <w:b/>
          <w:sz w:val="28"/>
          <w:szCs w:val="28"/>
        </w:rPr>
        <w:t xml:space="preserve">Наталья Александровна </w:t>
      </w:r>
    </w:p>
    <w:p w:rsidR="00FB334B" w:rsidRPr="00FB334B" w:rsidRDefault="00B146BF" w:rsidP="00D86817">
      <w:pPr>
        <w:tabs>
          <w:tab w:val="left" w:pos="7585"/>
          <w:tab w:val="right" w:pos="935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FB334B" w:rsidRPr="00FB334B">
        <w:rPr>
          <w:rFonts w:ascii="Times New Roman" w:eastAsia="Calibri" w:hAnsi="Times New Roman" w:cs="Times New Roman"/>
          <w:b/>
          <w:sz w:val="28"/>
          <w:szCs w:val="28"/>
        </w:rPr>
        <w:t>оспитатель2 квалификационнойкатегории</w:t>
      </w:r>
    </w:p>
    <w:p w:rsidR="00FB334B" w:rsidRPr="00FB334B" w:rsidRDefault="00E12F1B" w:rsidP="00E12F1B">
      <w:pPr>
        <w:tabs>
          <w:tab w:val="left" w:pos="1230"/>
          <w:tab w:val="left" w:pos="7535"/>
          <w:tab w:val="right" w:pos="935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FB334B" w:rsidRPr="00FB334B" w:rsidRDefault="00FB334B" w:rsidP="00FB334B">
      <w:pPr>
        <w:tabs>
          <w:tab w:val="left" w:pos="7535"/>
          <w:tab w:val="right" w:pos="935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FB334B" w:rsidRPr="00FB334B" w:rsidRDefault="00FB334B" w:rsidP="00FB334B">
      <w:pPr>
        <w:tabs>
          <w:tab w:val="left" w:pos="7535"/>
          <w:tab w:val="right" w:pos="935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334B" w:rsidRPr="00FB334B" w:rsidRDefault="00FB334B" w:rsidP="00FB334B">
      <w:pPr>
        <w:tabs>
          <w:tab w:val="left" w:pos="7535"/>
          <w:tab w:val="right" w:pos="935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FB334B" w:rsidRPr="00FB334B" w:rsidRDefault="00FB334B" w:rsidP="00FB334B">
      <w:pPr>
        <w:tabs>
          <w:tab w:val="left" w:pos="7535"/>
          <w:tab w:val="right" w:pos="935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34B">
        <w:rPr>
          <w:rFonts w:ascii="Times New Roman" w:eastAsia="Calibri" w:hAnsi="Times New Roman" w:cs="Times New Roman"/>
          <w:b/>
          <w:sz w:val="24"/>
          <w:szCs w:val="24"/>
        </w:rPr>
        <w:t xml:space="preserve">п. Навля  </w:t>
      </w:r>
      <w:r>
        <w:rPr>
          <w:rFonts w:ascii="Times New Roman" w:eastAsia="Calibri" w:hAnsi="Times New Roman" w:cs="Times New Roman"/>
          <w:b/>
          <w:sz w:val="24"/>
          <w:szCs w:val="24"/>
        </w:rPr>
        <w:t>2014</w:t>
      </w:r>
    </w:p>
    <w:p w:rsidR="00FB334B" w:rsidRDefault="00FB334B" w:rsidP="00FB334B">
      <w:pPr>
        <w:rPr>
          <w:bCs/>
        </w:rPr>
      </w:pPr>
    </w:p>
    <w:p w:rsidR="00757529" w:rsidRDefault="00757529" w:rsidP="00FB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098F" w:rsidRPr="001D098F" w:rsidRDefault="00C213DB" w:rsidP="001D098F">
      <w:pPr>
        <w:pStyle w:val="ab"/>
        <w:shd w:val="clear" w:color="auto" w:fill="FFFFFF"/>
        <w:spacing w:before="150" w:beforeAutospacing="0" w:after="150" w:afterAutospacing="0" w:line="293" w:lineRule="atLeast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Актуальность </w:t>
      </w:r>
      <w:r w:rsidR="000C4E80">
        <w:rPr>
          <w:b/>
          <w:color w:val="000000" w:themeColor="text1"/>
          <w:sz w:val="28"/>
          <w:szCs w:val="28"/>
        </w:rPr>
        <w:t xml:space="preserve"> </w:t>
      </w:r>
    </w:p>
    <w:p w:rsidR="001D098F" w:rsidRPr="001D098F" w:rsidRDefault="008424B4" w:rsidP="001D098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1D098F" w:rsidRPr="001D098F">
        <w:rPr>
          <w:color w:val="000000" w:themeColor="text1"/>
          <w:sz w:val="28"/>
          <w:szCs w:val="28"/>
        </w:rPr>
        <w:t>Малыш – природный исследователь окружающего мира. Мир открывается ребёнку через опыт его личных ощущений, действий, переживаний.</w:t>
      </w:r>
    </w:p>
    <w:p w:rsidR="001D098F" w:rsidRPr="001D098F" w:rsidRDefault="001D098F" w:rsidP="001D098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D098F">
        <w:rPr>
          <w:color w:val="000000" w:themeColor="text1"/>
          <w:sz w:val="28"/>
          <w:szCs w:val="28"/>
        </w:rPr>
        <w:t>«Чем больше ребёнок видел, слышал и переживал, тем больше он знает, и усвоил, тем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деятельность»,- писал классик отечественной психологической науки Лев Семёнович Выгодский.</w:t>
      </w:r>
    </w:p>
    <w:p w:rsidR="008E4D45" w:rsidRDefault="008424B4" w:rsidP="008E4D4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1D098F" w:rsidRPr="001D098F">
        <w:rPr>
          <w:color w:val="000000" w:themeColor="text1"/>
          <w:sz w:val="28"/>
          <w:szCs w:val="28"/>
        </w:rPr>
        <w:t>Содержание и методы обучения</w:t>
      </w:r>
      <w:r w:rsidR="00E30A43">
        <w:rPr>
          <w:color w:val="000000" w:themeColor="text1"/>
          <w:sz w:val="28"/>
          <w:szCs w:val="28"/>
        </w:rPr>
        <w:t xml:space="preserve"> младших </w:t>
      </w:r>
      <w:r w:rsidR="001D098F" w:rsidRPr="001D098F">
        <w:rPr>
          <w:color w:val="000000" w:themeColor="text1"/>
          <w:sz w:val="28"/>
          <w:szCs w:val="28"/>
        </w:rPr>
        <w:t xml:space="preserve"> дошкольников направлены на развитие внимания, памяти, творческого воображения, на выработку умения сравнивать, выделять характерные свойства предметов, обобщать их по определенному признаку, получать удовлетворение от найденного решения. Когда ребенок сам действует с объектами, он лучше познает окружающий мир, поэтому приоритет в работе с детьми следует отдавать практическим методам обучения.</w:t>
      </w:r>
      <w:r w:rsidR="008E4D45">
        <w:rPr>
          <w:color w:val="000000" w:themeColor="text1"/>
          <w:sz w:val="28"/>
          <w:szCs w:val="28"/>
        </w:rPr>
        <w:t xml:space="preserve"> </w:t>
      </w:r>
    </w:p>
    <w:p w:rsidR="001D098F" w:rsidRPr="001D098F" w:rsidRDefault="008E4D45" w:rsidP="008E4D4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1D098F" w:rsidRPr="001D098F">
        <w:rPr>
          <w:color w:val="000000" w:themeColor="text1"/>
          <w:sz w:val="28"/>
          <w:szCs w:val="28"/>
        </w:rPr>
        <w:t xml:space="preserve">Одной из оптимальных технологий, поддерживающей компетентно-ориентированный подход в образовании, </w:t>
      </w:r>
      <w:r w:rsidR="005E4FA5">
        <w:rPr>
          <w:color w:val="000000" w:themeColor="text1"/>
          <w:sz w:val="28"/>
          <w:szCs w:val="28"/>
        </w:rPr>
        <w:t xml:space="preserve"> я считаю</w:t>
      </w:r>
      <w:r>
        <w:rPr>
          <w:color w:val="000000" w:themeColor="text1"/>
          <w:sz w:val="28"/>
          <w:szCs w:val="28"/>
        </w:rPr>
        <w:t xml:space="preserve"> </w:t>
      </w:r>
      <w:r w:rsidR="000C4E80">
        <w:rPr>
          <w:color w:val="000000" w:themeColor="text1"/>
          <w:sz w:val="28"/>
          <w:szCs w:val="28"/>
        </w:rPr>
        <w:t xml:space="preserve"> инновационную </w:t>
      </w:r>
      <w:r>
        <w:rPr>
          <w:color w:val="000000" w:themeColor="text1"/>
          <w:sz w:val="28"/>
          <w:szCs w:val="28"/>
        </w:rPr>
        <w:t>технологию</w:t>
      </w:r>
      <w:r w:rsidR="000C4E80">
        <w:rPr>
          <w:color w:val="000000" w:themeColor="text1"/>
          <w:sz w:val="28"/>
          <w:szCs w:val="28"/>
        </w:rPr>
        <w:t xml:space="preserve"> - детская журналистика</w:t>
      </w:r>
      <w:r w:rsidR="001D098F" w:rsidRPr="001D098F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 </w:t>
      </w:r>
    </w:p>
    <w:p w:rsidR="008424B4" w:rsidRDefault="00E30A43" w:rsidP="008424B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1D098F" w:rsidRPr="001D098F">
        <w:rPr>
          <w:color w:val="000000" w:themeColor="text1"/>
          <w:sz w:val="28"/>
          <w:szCs w:val="28"/>
        </w:rPr>
        <w:t xml:space="preserve">Использование </w:t>
      </w:r>
      <w:r w:rsidR="008424B4">
        <w:rPr>
          <w:color w:val="000000" w:themeColor="text1"/>
          <w:sz w:val="28"/>
          <w:szCs w:val="28"/>
        </w:rPr>
        <w:t>такой</w:t>
      </w:r>
      <w:r w:rsidR="008E4D45">
        <w:rPr>
          <w:color w:val="000000" w:themeColor="text1"/>
          <w:sz w:val="28"/>
          <w:szCs w:val="28"/>
        </w:rPr>
        <w:t xml:space="preserve"> технологии</w:t>
      </w:r>
      <w:r w:rsidR="001D098F" w:rsidRPr="001D098F">
        <w:rPr>
          <w:color w:val="000000" w:themeColor="text1"/>
          <w:sz w:val="28"/>
          <w:szCs w:val="28"/>
        </w:rPr>
        <w:t xml:space="preserve"> позволяет развивать познавательные способности детей</w:t>
      </w:r>
      <w:r>
        <w:rPr>
          <w:color w:val="000000" w:themeColor="text1"/>
          <w:sz w:val="28"/>
          <w:szCs w:val="28"/>
        </w:rPr>
        <w:t xml:space="preserve"> младшего дошкольного возраста</w:t>
      </w:r>
      <w:r w:rsidR="001D098F" w:rsidRPr="001D098F">
        <w:rPr>
          <w:color w:val="000000" w:themeColor="text1"/>
          <w:sz w:val="28"/>
          <w:szCs w:val="28"/>
        </w:rPr>
        <w:t>, научить самостоятельному конструированию своих знаний, ориентировке в информационном пространстве, развить критическое мышление.</w:t>
      </w:r>
    </w:p>
    <w:p w:rsidR="00E30A43" w:rsidRDefault="00E30A43" w:rsidP="008424B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</w:p>
    <w:p w:rsidR="001D098F" w:rsidRPr="001D098F" w:rsidRDefault="008424B4" w:rsidP="008424B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</w:p>
    <w:p w:rsidR="00FB334B" w:rsidRPr="00FB334B" w:rsidRDefault="00FB334B" w:rsidP="00FB334B">
      <w:pPr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FB334B" w:rsidRDefault="00FB334B" w:rsidP="00FB33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Pr="00FB334B">
        <w:rPr>
          <w:rFonts w:ascii="Times New Roman" w:hAnsi="Times New Roman" w:cs="Times New Roman"/>
          <w:bCs/>
          <w:sz w:val="28"/>
          <w:szCs w:val="28"/>
        </w:rPr>
        <w:t>азвитие речевой, мыслительной деятельности и познавательных способностей детей младшего дошкольного возраста через использование</w:t>
      </w:r>
      <w:r w:rsidR="0016757E">
        <w:rPr>
          <w:rFonts w:ascii="Times New Roman" w:hAnsi="Times New Roman" w:cs="Times New Roman"/>
          <w:bCs/>
          <w:sz w:val="28"/>
          <w:szCs w:val="28"/>
        </w:rPr>
        <w:t xml:space="preserve"> детских </w:t>
      </w:r>
      <w:r w:rsidRPr="00FB334B">
        <w:rPr>
          <w:rFonts w:ascii="Times New Roman" w:hAnsi="Times New Roman" w:cs="Times New Roman"/>
          <w:bCs/>
          <w:sz w:val="28"/>
          <w:szCs w:val="28"/>
        </w:rPr>
        <w:t xml:space="preserve"> развивающих тематических журналов</w:t>
      </w:r>
      <w:r w:rsidR="0016757E">
        <w:rPr>
          <w:rFonts w:ascii="Times New Roman" w:hAnsi="Times New Roman" w:cs="Times New Roman"/>
          <w:bCs/>
          <w:sz w:val="28"/>
          <w:szCs w:val="28"/>
        </w:rPr>
        <w:t>.</w:t>
      </w:r>
    </w:p>
    <w:p w:rsidR="00FB334B" w:rsidRPr="00FB334B" w:rsidRDefault="00967A56" w:rsidP="00967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FB334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8537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334B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FB334B" w:rsidRPr="00FB334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 xml:space="preserve">Заинтересовать малышей яркими журналами.  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 xml:space="preserve"> Учить рассматриванию картинок, узнавать и называть знакомые на картинках предметы; понимать действия персонажей, формировать понятие причинно-следственных связей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Преодоление стрессовых состояний у детей в период адаптации к ДОУ.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Создание положительного климата в детском коллективе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Развитие устойчивого познавательного процесса;</w:t>
      </w:r>
    </w:p>
    <w:p w:rsidR="00FB334B" w:rsidRDefault="00FB334B" w:rsidP="00D31B5F">
      <w:pPr>
        <w:numPr>
          <w:ilvl w:val="0"/>
          <w:numId w:val="1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 xml:space="preserve">Развитие основных когнитивных, форм мышления 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Формирование представлений о единстве многогранности окружающего мира, его противоречивости, закономерностях развития;</w:t>
      </w:r>
    </w:p>
    <w:p w:rsidR="00FB334B" w:rsidRPr="00FB334B" w:rsidRDefault="00FB334B" w:rsidP="00D31B5F">
      <w:pPr>
        <w:numPr>
          <w:ilvl w:val="0"/>
          <w:numId w:val="1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lastRenderedPageBreak/>
        <w:t>Развитие творческо – речевой деятельности, формирование устойчивого интереса к художественному слову, эстетического восприятия литературы.</w:t>
      </w:r>
    </w:p>
    <w:p w:rsidR="00FB334B" w:rsidRPr="00FB334B" w:rsidRDefault="00FB334B" w:rsidP="00D31B5F">
      <w:pPr>
        <w:numPr>
          <w:ilvl w:val="0"/>
          <w:numId w:val="2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Обогащение духовного мира различными средствами ( музыка, пение, танцевальные движения, изобразительная деятельность, драматизация, кукольный и настольный театры);</w:t>
      </w:r>
    </w:p>
    <w:p w:rsidR="00FB334B" w:rsidRPr="00FB334B" w:rsidRDefault="00FB334B" w:rsidP="00D31B5F">
      <w:pPr>
        <w:numPr>
          <w:ilvl w:val="0"/>
          <w:numId w:val="2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Формирование эстетического отношения к окружающему миру: природы, взрослым, сверстникам, ценностям культуры;</w:t>
      </w:r>
    </w:p>
    <w:p w:rsidR="00FB334B" w:rsidRPr="00FB334B" w:rsidRDefault="00FB334B" w:rsidP="00D31B5F">
      <w:pPr>
        <w:numPr>
          <w:ilvl w:val="0"/>
          <w:numId w:val="2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Развитие крупной и мелкой моторики, жестикуляционной и мимической выразительности;</w:t>
      </w:r>
    </w:p>
    <w:p w:rsidR="00FB334B" w:rsidRPr="00FB334B" w:rsidRDefault="00FB334B" w:rsidP="00D31B5F">
      <w:pPr>
        <w:numPr>
          <w:ilvl w:val="0"/>
          <w:numId w:val="2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Приучение детей к выполнению правил этикета, культуры поведения и общения;</w:t>
      </w:r>
    </w:p>
    <w:p w:rsidR="00FB334B" w:rsidRPr="00FB334B" w:rsidRDefault="00FB334B" w:rsidP="00D31B5F">
      <w:pPr>
        <w:numPr>
          <w:ilvl w:val="0"/>
          <w:numId w:val="2"/>
        </w:numPr>
        <w:spacing w:after="0"/>
        <w:ind w:left="454" w:hangingChars="162" w:hanging="454"/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sz w:val="28"/>
          <w:szCs w:val="28"/>
        </w:rPr>
        <w:t>Развитие эмпатии и эмоциональной отзывчивости по отношению к людям, животным, героям художественной литературы;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 </w:t>
      </w:r>
      <w:bookmarkStart w:id="0" w:name="_GoBack"/>
      <w:r w:rsidRPr="00FB334B">
        <w:rPr>
          <w:rFonts w:ascii="Times New Roman" w:hAnsi="Times New Roman" w:cs="Times New Roman"/>
          <w:bCs/>
          <w:sz w:val="28"/>
          <w:szCs w:val="28"/>
        </w:rPr>
        <w:t xml:space="preserve">обеспечить  комплексное развитие ребенка и устойчивую динамику </w:t>
      </w:r>
      <w:r w:rsidR="00F24264">
        <w:rPr>
          <w:rFonts w:ascii="Times New Roman" w:hAnsi="Times New Roman" w:cs="Times New Roman"/>
          <w:bCs/>
          <w:sz w:val="28"/>
          <w:szCs w:val="28"/>
        </w:rPr>
        <w:t xml:space="preserve"> образовательного </w:t>
      </w:r>
      <w:r w:rsidRPr="00FB334B">
        <w:rPr>
          <w:rFonts w:ascii="Times New Roman" w:hAnsi="Times New Roman" w:cs="Times New Roman"/>
          <w:bCs/>
          <w:sz w:val="28"/>
          <w:szCs w:val="28"/>
        </w:rPr>
        <w:t>процесса</w:t>
      </w:r>
      <w:bookmarkEnd w:id="0"/>
      <w:r w:rsidRPr="00FB334B">
        <w:rPr>
          <w:rFonts w:ascii="Times New Roman" w:hAnsi="Times New Roman" w:cs="Times New Roman"/>
          <w:bCs/>
          <w:sz w:val="28"/>
          <w:szCs w:val="28"/>
        </w:rPr>
        <w:t>.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/>
          <w:bCs/>
          <w:sz w:val="28"/>
          <w:szCs w:val="28"/>
        </w:rPr>
        <w:t xml:space="preserve">Сроки и этапы реализации проекта: </w:t>
      </w:r>
      <w:r w:rsidRPr="00FB334B">
        <w:rPr>
          <w:rFonts w:ascii="Times New Roman" w:hAnsi="Times New Roman" w:cs="Times New Roman"/>
          <w:bCs/>
          <w:sz w:val="28"/>
          <w:szCs w:val="28"/>
        </w:rPr>
        <w:t>проект долгосрочный (сентябрь-май)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 xml:space="preserve">  Организационный этап: 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-определение цели и задач  проекта, составление плана мероприятий;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- предварительная работа по сбору информации;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- анкетирование родителей.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Основной этап:</w:t>
      </w:r>
    </w:p>
    <w:p w:rsidR="00D31B5F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- инновационная образовательная деятельность с детьми, родителями, педагогами, работниками социума;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- познавательная, исследовательская, продуктивная деятельность</w:t>
      </w:r>
    </w:p>
    <w:p w:rsid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Cs/>
          <w:sz w:val="28"/>
          <w:szCs w:val="28"/>
        </w:rPr>
        <w:t>Заключительный этап:  Анализ проведенной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>, создание фотоальбома «Наш первый год жизни», анкетирование удовлетворенности родителей.</w:t>
      </w:r>
    </w:p>
    <w:p w:rsidR="00FB334B" w:rsidRPr="00FB334B" w:rsidRDefault="00FB334B" w:rsidP="00D31B5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B334B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FB334B">
        <w:rPr>
          <w:rFonts w:ascii="Times New Roman" w:hAnsi="Times New Roman" w:cs="Times New Roman"/>
          <w:bCs/>
          <w:sz w:val="28"/>
          <w:szCs w:val="28"/>
        </w:rPr>
        <w:t>дети младшего дошкольного возраста, родители, педагоги, работники социума</w:t>
      </w:r>
    </w:p>
    <w:p w:rsidR="00261E5B" w:rsidRDefault="00737C68" w:rsidP="00261E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 w:rsidR="00261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1E5B">
        <w:rPr>
          <w:rFonts w:ascii="Times New Roman" w:hAnsi="Times New Roman"/>
          <w:sz w:val="28"/>
          <w:szCs w:val="28"/>
        </w:rPr>
        <w:t>по доминирующему методу (поисково-исследовательский, творческий), по количеству участников (групповой), продолжительности (долгосрочный).</w:t>
      </w:r>
    </w:p>
    <w:p w:rsidR="00737C68" w:rsidRPr="00737C68" w:rsidRDefault="00737C68" w:rsidP="00FB334B">
      <w:pPr>
        <w:rPr>
          <w:rFonts w:ascii="Times New Roman" w:hAnsi="Times New Roman" w:cs="Times New Roman"/>
          <w:bCs/>
          <w:sz w:val="28"/>
          <w:szCs w:val="28"/>
        </w:rPr>
      </w:pPr>
    </w:p>
    <w:p w:rsidR="00737C68" w:rsidRDefault="00737C68" w:rsidP="00FB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7C68" w:rsidRDefault="00737C68" w:rsidP="00FB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7C68" w:rsidRDefault="00737C68" w:rsidP="00FB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334B" w:rsidRPr="00FB334B" w:rsidRDefault="00967A56" w:rsidP="00FB33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Реализация о</w:t>
      </w:r>
      <w:r w:rsidR="005B168A">
        <w:rPr>
          <w:rFonts w:ascii="Times New Roman" w:hAnsi="Times New Roman" w:cs="Times New Roman"/>
          <w:b/>
          <w:bCs/>
          <w:sz w:val="28"/>
          <w:szCs w:val="28"/>
        </w:rPr>
        <w:t>сновного</w:t>
      </w:r>
      <w:r w:rsidR="00FB334B" w:rsidRPr="00FB334B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 w:rsidR="005B168A">
        <w:rPr>
          <w:rFonts w:ascii="Times New Roman" w:hAnsi="Times New Roman" w:cs="Times New Roman"/>
          <w:b/>
          <w:bCs/>
          <w:sz w:val="28"/>
          <w:szCs w:val="28"/>
        </w:rPr>
        <w:t>а проекта</w:t>
      </w:r>
      <w:r w:rsidR="00FB334B" w:rsidRPr="00FB334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B334B" w:rsidRPr="00FB334B" w:rsidRDefault="00FB334B" w:rsidP="00FB33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334B">
        <w:rPr>
          <w:rFonts w:ascii="Times New Roman" w:hAnsi="Times New Roman" w:cs="Times New Roman"/>
          <w:b/>
          <w:bCs/>
          <w:sz w:val="28"/>
          <w:szCs w:val="28"/>
          <w:u w:val="single"/>
        </w:rPr>
        <w:t>1 блок – « Мы вместе»</w:t>
      </w:r>
    </w:p>
    <w:tbl>
      <w:tblPr>
        <w:tblStyle w:val="a3"/>
        <w:tblW w:w="9694" w:type="dxa"/>
        <w:tblInd w:w="-586" w:type="dxa"/>
        <w:tblLook w:val="04A0"/>
      </w:tblPr>
      <w:tblGrid>
        <w:gridCol w:w="7729"/>
        <w:gridCol w:w="1965"/>
      </w:tblGrid>
      <w:tr w:rsidR="00FB334B" w:rsidRPr="00FB334B" w:rsidTr="00D31B5F">
        <w:trPr>
          <w:trHeight w:val="913"/>
        </w:trPr>
        <w:tc>
          <w:tcPr>
            <w:tcW w:w="7729" w:type="dxa"/>
          </w:tcPr>
          <w:p w:rsidR="00FB334B" w:rsidRPr="00FB334B" w:rsidRDefault="00FB334B" w:rsidP="00FB334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65" w:type="dxa"/>
          </w:tcPr>
          <w:p w:rsidR="00FB334B" w:rsidRPr="00FB334B" w:rsidRDefault="00FB334B" w:rsidP="00FB334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FB334B" w:rsidRPr="00FB334B" w:rsidTr="00D31B5F">
        <w:trPr>
          <w:trHeight w:val="8538"/>
        </w:trPr>
        <w:tc>
          <w:tcPr>
            <w:tcW w:w="7729" w:type="dxa"/>
          </w:tcPr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журналов «Посмотри меня»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Экскурсия « По страницам журнала»,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«Наш детский сад»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Беседы «Кто понравился?»,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«Я тоже умею», «Давай знакомиться», «Расскажи о своих родных», «Кто  работает в саду? », «Где живут книги», «Что расскажет нам журнал»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Встреча с работниками детской навлинской  библиотеки.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Заучивание четверостиший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Чтение историй и сказок из журнала.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Сюрпризные моменты «Раз, два, три  в гости Лунтик к нам приди»,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«А вот и я», «Что там»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презентаций,  «Что умеют Клепа и Егорка», «Где живут книги»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Лепка  «Научи нас, Егорка», «Угощения для Лунтика», «Слепим мяч и поиграем»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взрослых и детей с участием героев из журнала «Наша новая площадка»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Тематическое мероприятие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«Ты, я, он, она»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Лунтиком «Раздувайся пузырь», «Пчеленок»,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«Догони мяч»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Музыкальное мероприятие «Давайте танцевать»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Фотоссесия «Я и детский сад»</w:t>
            </w:r>
          </w:p>
          <w:p w:rsidR="00FB334B" w:rsidRPr="00FB334B" w:rsidRDefault="00FB334B" w:rsidP="00FB334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Фотовыставка </w:t>
            </w:r>
          </w:p>
        </w:tc>
        <w:tc>
          <w:tcPr>
            <w:tcW w:w="1965" w:type="dxa"/>
          </w:tcPr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FB334B" w:rsidRDefault="00FB334B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B5F" w:rsidRDefault="00D31B5F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B5F" w:rsidRDefault="00D31B5F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7A56" w:rsidRDefault="00967A56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1B5F" w:rsidRPr="00D31B5F" w:rsidRDefault="00D31B5F" w:rsidP="00D31B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1B5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2 блок   «Удивительное рядом»</w:t>
      </w:r>
    </w:p>
    <w:p w:rsidR="00D31B5F" w:rsidRPr="00FB334B" w:rsidRDefault="00D31B5F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548"/>
        <w:tblW w:w="8789" w:type="dxa"/>
        <w:tblLook w:val="04A0"/>
      </w:tblPr>
      <w:tblGrid>
        <w:gridCol w:w="6104"/>
        <w:gridCol w:w="2685"/>
      </w:tblGrid>
      <w:tr w:rsidR="00D31B5F" w:rsidRPr="00FB334B" w:rsidTr="00DC2D83">
        <w:trPr>
          <w:trHeight w:val="534"/>
        </w:trPr>
        <w:tc>
          <w:tcPr>
            <w:tcW w:w="6104" w:type="dxa"/>
          </w:tcPr>
          <w:p w:rsidR="00D31B5F" w:rsidRPr="00FB334B" w:rsidRDefault="00D31B5F" w:rsidP="00D31B5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85" w:type="dxa"/>
          </w:tcPr>
          <w:p w:rsidR="00D31B5F" w:rsidRPr="00FB334B" w:rsidRDefault="00D31B5F" w:rsidP="00D31B5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D31B5F" w:rsidRPr="00FB334B" w:rsidTr="00DC2D83">
        <w:trPr>
          <w:trHeight w:val="6187"/>
        </w:trPr>
        <w:tc>
          <w:tcPr>
            <w:tcW w:w="6104" w:type="dxa"/>
          </w:tcPr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Оформление уголка   «Мой любимый журнал»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2.   Изготовление почтового ящика совместно с родителями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3. Клепа знакомит  ребят с микрофоном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4. Просмотр детских  видеосюжетов «Интервью» (из практики детей старшего возраста)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5. Чтение заученных стихотворений из журнала с использованием микрофона 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6. Создание видеопривета для Клепы.</w:t>
            </w:r>
          </w:p>
          <w:p w:rsidR="00D31B5F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7. Изготовление «Клеп-витрина»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Участие в конкурсе «Журналу «Клепа» - 25 лет» 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Рассматривание новых номеров журналов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Беседы:  «Что такое почта, газета, письмо»,  «Мои родители»,  «23 февраля »,     «Праздник?»  «Что такое хорошо, а что такое плохо»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Совместные развлечения  «Мой папа хороший», «Папа, мама,я», «Будем весело шагать».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Экспериментирование «Снег», «Вода», «Мыльные пузыри», «Глина»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Просмотр познавательных презентаций «Мир игрушек», «Животные»,  «Кто кем работает»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«Природа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 зимой »  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Вместе с Егоркой изготовление подарков для пап.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. Совместное фото на память 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. Коллективная работа «Наши ладошки»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D31B5F" w:rsidRPr="00FB334B" w:rsidRDefault="00D31B5F" w:rsidP="00D31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D31B5F" w:rsidRPr="00FB334B" w:rsidRDefault="00D31B5F" w:rsidP="00D31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1B5F" w:rsidRDefault="00D31B5F" w:rsidP="00FB33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1B5F" w:rsidRDefault="00D31B5F" w:rsidP="00FB33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1B5F" w:rsidRDefault="00D31B5F" w:rsidP="00FB33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1B5F" w:rsidRDefault="00D31B5F" w:rsidP="00FB334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B334B" w:rsidRPr="00FB334B" w:rsidRDefault="00FB334B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  <w:r w:rsidRPr="00FB334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3 блок   «Как прекрасен этот мир»</w:t>
      </w:r>
    </w:p>
    <w:tbl>
      <w:tblPr>
        <w:tblStyle w:val="a3"/>
        <w:tblW w:w="0" w:type="auto"/>
        <w:tblLook w:val="04A0"/>
      </w:tblPr>
      <w:tblGrid>
        <w:gridCol w:w="7051"/>
        <w:gridCol w:w="1871"/>
      </w:tblGrid>
      <w:tr w:rsidR="00FB334B" w:rsidRPr="00FB334B" w:rsidTr="00D31B5F">
        <w:trPr>
          <w:trHeight w:val="927"/>
        </w:trPr>
        <w:tc>
          <w:tcPr>
            <w:tcW w:w="7051" w:type="dxa"/>
          </w:tcPr>
          <w:p w:rsidR="00FB334B" w:rsidRPr="00FB334B" w:rsidRDefault="00FB334B" w:rsidP="00FB334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71" w:type="dxa"/>
          </w:tcPr>
          <w:p w:rsidR="00FB334B" w:rsidRPr="00FB334B" w:rsidRDefault="00FB334B" w:rsidP="00FB334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FB334B" w:rsidRPr="00FB334B" w:rsidTr="00D31B5F">
        <w:trPr>
          <w:trHeight w:val="6571"/>
        </w:trPr>
        <w:tc>
          <w:tcPr>
            <w:tcW w:w="7051" w:type="dxa"/>
          </w:tcPr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уголка «Мой любимый журнал»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2.   Сюрпризный момент «Загляни в почтовый ящик»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3.   Рассматривание и чтение новых тематических журналов.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4.  Беседы «Моя любимая мама», «Весна пришла», «Скоро птички прилетят», «Победа!»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5.  Совместная деятельность - изготовление подарков для своих мам.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6. Фотоссесия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7. Заучивание стихотворений, посвященных 8марта  со страниц журналов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8. Музыкальное развлечение « Мамочка милая, мама моя» 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9.  Интервью «Бабушка расскажи»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10. Изготовление фотоколлажа совместно с родителями «Моя семья»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11. Фотовыставка, посвященная 8 марта. 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12. Просмотр презентации  « Весна»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13. Познавательное мероприятие «С Клепой  о Победе!»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14. Рассматривание фотоальбомов ветеранов ВОВ.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15. Рисование «Нарисуем письмо лету»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 xml:space="preserve">16. Коллективное создание газеты «Вот мы какие!»   </w:t>
            </w:r>
          </w:p>
          <w:p w:rsidR="00FB334B" w:rsidRPr="00FB334B" w:rsidRDefault="00FB334B" w:rsidP="00FB33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334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34B" w:rsidRPr="00FB334B" w:rsidRDefault="00FB334B" w:rsidP="00F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334B" w:rsidRPr="00FB334B" w:rsidRDefault="00FB334B" w:rsidP="00F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>
      <w:pPr>
        <w:rPr>
          <w:rFonts w:ascii="Times New Roman" w:hAnsi="Times New Roman" w:cs="Times New Roman"/>
          <w:sz w:val="28"/>
          <w:szCs w:val="28"/>
        </w:rPr>
      </w:pPr>
    </w:p>
    <w:p w:rsidR="00FB334B" w:rsidRPr="00FB334B" w:rsidRDefault="00FB334B" w:rsidP="00FB334B"/>
    <w:p w:rsidR="00FB334B" w:rsidRPr="00FB334B" w:rsidRDefault="00FB334B" w:rsidP="00FB334B"/>
    <w:p w:rsidR="00FB334B" w:rsidRPr="00FB334B" w:rsidRDefault="00FB334B" w:rsidP="00FB334B"/>
    <w:p w:rsidR="00A85BEC" w:rsidRDefault="00A85BEC" w:rsidP="00A85BEC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Знакомство с детской периодикой</w:t>
      </w:r>
    </w:p>
    <w:p w:rsidR="00A85BEC" w:rsidRDefault="00A85BEC" w:rsidP="00A85BEC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вместе с сотрудниками библиотеки </w:t>
      </w:r>
    </w:p>
    <w:p w:rsidR="00A85BEC" w:rsidRDefault="00A85BEC" w:rsidP="00A85BEC">
      <w:pPr>
        <w:tabs>
          <w:tab w:val="left" w:pos="364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33950" cy="3699626"/>
            <wp:effectExtent l="19050" t="0" r="0" b="0"/>
            <wp:docPr id="18" name="Рисунок 18" descr="C:\Users\123\Desktop\Детский сад\ВОСПИТАТЕЛЬ ГОДА\31.03.2014\Румянцева Наталья Александровна\Фотогрфии\DSCN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Детский сад\ВОСПИТАТЕЛЬ ГОДА\31.03.2014\Румянцева Наталья Александровна\Фотогрфии\DSCN4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EC" w:rsidRDefault="00A85BEC" w:rsidP="00A85BEC">
      <w:pPr>
        <w:tabs>
          <w:tab w:val="left" w:pos="364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85BEC" w:rsidRDefault="00A85BEC" w:rsidP="00A85BEC">
      <w:pPr>
        <w:tabs>
          <w:tab w:val="left" w:pos="364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43040" cy="3781425"/>
            <wp:effectExtent l="19050" t="0" r="5210" b="0"/>
            <wp:docPr id="19" name="Рисунок 19" descr="C:\Users\123\Desktop\Детский сад\ВОСПИТАТЕЛЬ ГОДА\31.03.2014\Румянцева Наталья Александровна\Фотогрфии\DSCN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Детский сад\ВОСПИТАТЕЛЬ ГОДА\31.03.2014\Румянцева Наталья Александровна\Фотогрфии\DSCN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80" cy="37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EC" w:rsidRDefault="00A85BEC" w:rsidP="00C22DCD">
      <w:pPr>
        <w:tabs>
          <w:tab w:val="left" w:pos="3645"/>
        </w:tabs>
        <w:rPr>
          <w:rFonts w:ascii="Times New Roman" w:hAnsi="Times New Roman" w:cs="Times New Roman"/>
          <w:sz w:val="36"/>
          <w:szCs w:val="36"/>
        </w:rPr>
      </w:pPr>
    </w:p>
    <w:p w:rsidR="001D65ED" w:rsidRPr="00A85BEC" w:rsidRDefault="00C22DCD" w:rsidP="00C22DCD">
      <w:pPr>
        <w:tabs>
          <w:tab w:val="left" w:pos="3645"/>
        </w:tabs>
        <w:rPr>
          <w:rFonts w:ascii="Times New Roman" w:hAnsi="Times New Roman" w:cs="Times New Roman"/>
          <w:sz w:val="36"/>
          <w:szCs w:val="36"/>
        </w:rPr>
      </w:pPr>
      <w:r w:rsidRPr="00A85BE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432435</wp:posOffset>
            </wp:positionV>
            <wp:extent cx="4762500" cy="3800475"/>
            <wp:effectExtent l="19050" t="0" r="0" b="0"/>
            <wp:wrapNone/>
            <wp:docPr id="1" name="Рисунок 1" descr="C:\Users\123\Desktop\фото\S63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\S630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ED" w:rsidRPr="00A85BEC">
        <w:rPr>
          <w:rFonts w:ascii="Times New Roman" w:hAnsi="Times New Roman" w:cs="Times New Roman"/>
          <w:sz w:val="36"/>
          <w:szCs w:val="36"/>
        </w:rPr>
        <w:t>Герои детских развивающих  журналов  в гостях у малышей</w:t>
      </w:r>
    </w:p>
    <w:p w:rsidR="001D65ED" w:rsidRDefault="001D65ED" w:rsidP="001D65ED">
      <w:pPr>
        <w:jc w:val="center"/>
      </w:pPr>
    </w:p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Pr="001D65ED" w:rsidRDefault="001D65ED" w:rsidP="001D65ED"/>
    <w:p w:rsidR="001D65ED" w:rsidRDefault="001D65ED" w:rsidP="00A66F1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383280" cy="4429125"/>
            <wp:effectExtent l="19050" t="0" r="7620" b="0"/>
            <wp:wrapSquare wrapText="bothSides"/>
            <wp:docPr id="15" name="Рисунок 15" descr="G:\КЛЕ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ЛЕПА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F11">
        <w:br w:type="textWrapping" w:clear="all"/>
      </w:r>
    </w:p>
    <w:p w:rsidR="00A66F11" w:rsidRDefault="00A66F11" w:rsidP="00A66F11"/>
    <w:p w:rsidR="005211D6" w:rsidRDefault="00A66F11" w:rsidP="00A66F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57365" cy="3867150"/>
            <wp:effectExtent l="19050" t="0" r="5185" b="0"/>
            <wp:docPr id="5" name="Рисунок 16" descr="C:\Users\123\Desktop\Детский сад\ВОСПИТАТЕЛЬ ГОДА\31.03.2014\Румянцева Наталья Александровна\Фотогрфии\DSCN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Детский сад\ВОСПИТАТЕЛЬ ГОДА\31.03.2014\Румянцева Наталья Александровна\Фотогрфии\DSCN4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D6" w:rsidRDefault="005211D6" w:rsidP="005211D6"/>
    <w:p w:rsidR="00A66F11" w:rsidRDefault="005211D6" w:rsidP="005211D6">
      <w:pPr>
        <w:tabs>
          <w:tab w:val="left" w:pos="3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58988" cy="3943350"/>
            <wp:effectExtent l="19050" t="0" r="0" b="0"/>
            <wp:docPr id="17" name="Рисунок 17" descr="G:\Клепа\DSCN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лепа\DSCN4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88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FD" w:rsidRDefault="00E859FD" w:rsidP="005211D6">
      <w:pPr>
        <w:tabs>
          <w:tab w:val="left" w:pos="3780"/>
        </w:tabs>
        <w:jc w:val="center"/>
      </w:pPr>
    </w:p>
    <w:p w:rsidR="00E859FD" w:rsidRDefault="00E859FD" w:rsidP="005211D6">
      <w:pPr>
        <w:tabs>
          <w:tab w:val="left" w:pos="3780"/>
        </w:tabs>
        <w:jc w:val="center"/>
      </w:pPr>
    </w:p>
    <w:p w:rsidR="00A85BEC" w:rsidRDefault="00A85BEC" w:rsidP="005211D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5BEC">
        <w:rPr>
          <w:rFonts w:ascii="Times New Roman" w:hAnsi="Times New Roman" w:cs="Times New Roman"/>
          <w:sz w:val="28"/>
          <w:szCs w:val="28"/>
        </w:rPr>
        <w:lastRenderedPageBreak/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 весело</w:t>
      </w:r>
      <w:r w:rsidRPr="00A85BEC">
        <w:rPr>
          <w:rFonts w:ascii="Times New Roman" w:hAnsi="Times New Roman" w:cs="Times New Roman"/>
          <w:sz w:val="28"/>
          <w:szCs w:val="28"/>
        </w:rPr>
        <w:t xml:space="preserve"> играем</w:t>
      </w:r>
      <w:r w:rsidR="00773BA8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BEC">
        <w:rPr>
          <w:rFonts w:ascii="Times New Roman" w:hAnsi="Times New Roman" w:cs="Times New Roman"/>
          <w:sz w:val="28"/>
          <w:szCs w:val="28"/>
        </w:rPr>
        <w:t>играя – познаем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85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BEC" w:rsidRDefault="00334B7A" w:rsidP="005211D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06758"/>
            <wp:effectExtent l="19050" t="0" r="0" b="0"/>
            <wp:docPr id="25" name="Рисунок 25" descr="C:\Users\123\Desktop\Детский сад\ВОСПИТАТЕЛЬ ГОДА\31.03.2014\Румянцева Наталья Александровна\Фотогрфии\DSCN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Детский сад\ВОСПИТАТЕЛЬ ГОДА\31.03.2014\Румянцева Наталья Александровна\Фотогрфии\DSCN2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06" cy="38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AC" w:rsidRPr="00A85BEC" w:rsidRDefault="00334B7A" w:rsidP="005211D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994" cy="4505325"/>
            <wp:effectExtent l="19050" t="0" r="0" b="0"/>
            <wp:docPr id="24" name="Рисунок 24" descr="G:\КЛЕ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ЛЕПА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94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AC" w:rsidRDefault="005823AC" w:rsidP="005211D6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823AC" w:rsidRDefault="0033532F" w:rsidP="0033532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«Я сиреневый такой и немного озорной,</w:t>
      </w:r>
    </w:p>
    <w:p w:rsidR="0033532F" w:rsidRDefault="0033532F" w:rsidP="0033532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Кругленькое брюшко и четыре ушка»</w:t>
      </w:r>
    </w:p>
    <w:p w:rsidR="0033532F" w:rsidRDefault="0033532F" w:rsidP="005823AC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5823AC" w:rsidRDefault="00334B7A" w:rsidP="00334B7A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4706" cy="3790950"/>
            <wp:effectExtent l="19050" t="0" r="2094" b="0"/>
            <wp:docPr id="7" name="Рисунок 22" descr="G:\Клепа\фото\DSCN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лепа\фото\DSCN4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23" cy="379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AC" w:rsidRDefault="005823AC" w:rsidP="005823A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823AC" w:rsidRDefault="005823AC" w:rsidP="005823A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823AC" w:rsidRDefault="005823AC" w:rsidP="005823A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823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94687" cy="3343275"/>
            <wp:effectExtent l="19050" t="0" r="0" b="0"/>
            <wp:docPr id="6" name="Рисунок 21" descr="G:\Клепа\фото\DSCN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лепа\фото\DSCN4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14" cy="33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7A" w:rsidRDefault="00334B7A" w:rsidP="005823A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4B7A" w:rsidRDefault="0033532F" w:rsidP="005823A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подарки </w:t>
      </w:r>
      <w:r w:rsidR="00230CF9">
        <w:rPr>
          <w:rFonts w:ascii="Times New Roman" w:hAnsi="Times New Roman" w:cs="Times New Roman"/>
          <w:sz w:val="28"/>
          <w:szCs w:val="28"/>
        </w:rPr>
        <w:t>друзьям</w:t>
      </w:r>
    </w:p>
    <w:p w:rsidR="00334B7A" w:rsidRDefault="00334B7A" w:rsidP="00334B7A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BB46DF" w:rsidRDefault="00BB46DF" w:rsidP="00BB46DF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453" cy="3362325"/>
            <wp:effectExtent l="19050" t="0" r="0" b="0"/>
            <wp:docPr id="26" name="Рисунок 26" descr="G:\Клепа\фото\DSCN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лепа\фото\DSCN4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53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DF" w:rsidRDefault="00BB46DF" w:rsidP="00334B7A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334B7A" w:rsidRPr="005823AC" w:rsidRDefault="00BB46DF" w:rsidP="00230CF9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46D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6850" cy="4096964"/>
            <wp:effectExtent l="19050" t="0" r="0" b="0"/>
            <wp:docPr id="9" name="Рисунок 23" descr="G:\Клепа\фото\DSCN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лепа\фото\DSCN4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15" cy="4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B7A" w:rsidRPr="005823AC" w:rsidSect="00D31B5F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861" w:rsidRDefault="00093861" w:rsidP="00E859FD">
      <w:pPr>
        <w:spacing w:after="0" w:line="240" w:lineRule="auto"/>
      </w:pPr>
      <w:r>
        <w:separator/>
      </w:r>
    </w:p>
  </w:endnote>
  <w:endnote w:type="continuationSeparator" w:id="1">
    <w:p w:rsidR="00093861" w:rsidRDefault="00093861" w:rsidP="00E8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861" w:rsidRDefault="00093861" w:rsidP="00E859FD">
      <w:pPr>
        <w:spacing w:after="0" w:line="240" w:lineRule="auto"/>
      </w:pPr>
      <w:r>
        <w:separator/>
      </w:r>
    </w:p>
  </w:footnote>
  <w:footnote w:type="continuationSeparator" w:id="1">
    <w:p w:rsidR="00093861" w:rsidRDefault="00093861" w:rsidP="00E85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3A69"/>
    <w:multiLevelType w:val="hybridMultilevel"/>
    <w:tmpl w:val="634CF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467DB"/>
    <w:multiLevelType w:val="multilevel"/>
    <w:tmpl w:val="F22C4792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7DB83D55"/>
    <w:multiLevelType w:val="multilevel"/>
    <w:tmpl w:val="C26E7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1160"/>
    <w:rsid w:val="00093861"/>
    <w:rsid w:val="000A3F7E"/>
    <w:rsid w:val="000C4E80"/>
    <w:rsid w:val="000E66AE"/>
    <w:rsid w:val="000F42BE"/>
    <w:rsid w:val="0016081D"/>
    <w:rsid w:val="00164390"/>
    <w:rsid w:val="0016757E"/>
    <w:rsid w:val="001D098F"/>
    <w:rsid w:val="001D65ED"/>
    <w:rsid w:val="0022489E"/>
    <w:rsid w:val="00230CF9"/>
    <w:rsid w:val="00240B8E"/>
    <w:rsid w:val="00261E5B"/>
    <w:rsid w:val="00322C0F"/>
    <w:rsid w:val="00334B7A"/>
    <w:rsid w:val="0033532F"/>
    <w:rsid w:val="004B54E3"/>
    <w:rsid w:val="004D11CE"/>
    <w:rsid w:val="005211D6"/>
    <w:rsid w:val="005602A2"/>
    <w:rsid w:val="005823AC"/>
    <w:rsid w:val="005B168A"/>
    <w:rsid w:val="005E4FA5"/>
    <w:rsid w:val="006D1160"/>
    <w:rsid w:val="00737C68"/>
    <w:rsid w:val="00757529"/>
    <w:rsid w:val="00773BA8"/>
    <w:rsid w:val="008424B4"/>
    <w:rsid w:val="008537F1"/>
    <w:rsid w:val="008E4D45"/>
    <w:rsid w:val="00967A56"/>
    <w:rsid w:val="009D02A5"/>
    <w:rsid w:val="00A66F11"/>
    <w:rsid w:val="00A85BEC"/>
    <w:rsid w:val="00AC07A4"/>
    <w:rsid w:val="00AF422D"/>
    <w:rsid w:val="00B0580F"/>
    <w:rsid w:val="00B146BF"/>
    <w:rsid w:val="00BB46DF"/>
    <w:rsid w:val="00C213DB"/>
    <w:rsid w:val="00C22DCD"/>
    <w:rsid w:val="00CE6F85"/>
    <w:rsid w:val="00D31B5F"/>
    <w:rsid w:val="00D73811"/>
    <w:rsid w:val="00D86817"/>
    <w:rsid w:val="00DC2D83"/>
    <w:rsid w:val="00E12F1B"/>
    <w:rsid w:val="00E30A43"/>
    <w:rsid w:val="00E859FD"/>
    <w:rsid w:val="00F24264"/>
    <w:rsid w:val="00F50CB5"/>
    <w:rsid w:val="00FB334B"/>
    <w:rsid w:val="00FF5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B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FB33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FB33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FB33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FB33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334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E12F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rmal (Web)"/>
    <w:basedOn w:val="a"/>
    <w:uiPriority w:val="99"/>
    <w:unhideWhenUsed/>
    <w:rsid w:val="001D0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E8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859FD"/>
  </w:style>
  <w:style w:type="paragraph" w:styleId="ae">
    <w:name w:val="footer"/>
    <w:basedOn w:val="a"/>
    <w:link w:val="af"/>
    <w:uiPriority w:val="99"/>
    <w:semiHidden/>
    <w:unhideWhenUsed/>
    <w:rsid w:val="00E8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85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FB33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FB33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FB33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FB33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334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E12F1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FFCC5-DAFD-483E-BC83-DFF38E28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123</cp:lastModifiedBy>
  <cp:revision>39</cp:revision>
  <dcterms:created xsi:type="dcterms:W3CDTF">2015-03-25T09:44:00Z</dcterms:created>
  <dcterms:modified xsi:type="dcterms:W3CDTF">2015-08-22T20:10:00Z</dcterms:modified>
</cp:coreProperties>
</file>